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D81152" w:rsidRPr="007F2DBA" w14:paraId="17E6B08F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4314B" w14:textId="77777777" w:rsidR="00D81152" w:rsidRPr="00412104" w:rsidRDefault="00D81152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53E523" w14:textId="77777777" w:rsidR="00D81152" w:rsidRDefault="00D8115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58A2FDB" w14:textId="77777777" w:rsidR="00D81152" w:rsidRDefault="00D8115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2864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15AAA9E" w14:textId="77777777" w:rsidR="00D81152" w:rsidRPr="00B65A90" w:rsidRDefault="00D81152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042DF" w14:textId="77777777" w:rsidR="00D81152" w:rsidRPr="003E4EAB" w:rsidRDefault="00D81152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7864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82225D3" w14:textId="77777777" w:rsidR="00D81152" w:rsidRPr="00B65A90" w:rsidRDefault="00D81152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111EE10" w14:textId="77777777" w:rsidR="00D81152" w:rsidRPr="00E237B3" w:rsidRDefault="00D8115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D81152" w:rsidRPr="007F2DBA" w14:paraId="0EB0FEFA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02223" w14:textId="77777777" w:rsidR="00D81152" w:rsidRDefault="00D81152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FA576D" w14:textId="77777777" w:rsidR="00D81152" w:rsidRPr="00E237B3" w:rsidRDefault="00D8115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8F213" w14:textId="77777777" w:rsidR="00D81152" w:rsidRPr="003E4EAB" w:rsidRDefault="00D81152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6B97F2" w14:textId="77777777" w:rsidR="00D81152" w:rsidRPr="00E237B3" w:rsidRDefault="00D8115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81152" w:rsidRPr="007F2DBA" w14:paraId="55376FEA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26B0D" w14:textId="77777777" w:rsidR="00D81152" w:rsidRPr="00412104" w:rsidRDefault="00D81152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41AE56" w14:textId="77777777" w:rsidR="00D81152" w:rsidRPr="00E237B3" w:rsidRDefault="00D8115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C9E034" w14:textId="77777777" w:rsidR="00D81152" w:rsidRPr="003E4EAB" w:rsidRDefault="00D81152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AADEE5" w14:textId="77777777" w:rsidR="00D81152" w:rsidRPr="007F2DBA" w:rsidRDefault="00D81152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35ACE9" w14:textId="77777777" w:rsidR="00D81152" w:rsidRDefault="00D81152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D81152" w:rsidRPr="007F2DBA" w14:paraId="2A012795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34DB" w14:textId="77777777" w:rsidR="00D81152" w:rsidRPr="00412104" w:rsidRDefault="00D81152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718F06" w14:textId="77777777" w:rsidR="00D81152" w:rsidRPr="00E237B3" w:rsidRDefault="00D8115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AE5F" w14:textId="77777777" w:rsidR="00D81152" w:rsidRPr="003E4EAB" w:rsidRDefault="00D81152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966082" w14:textId="77777777" w:rsidR="00D81152" w:rsidRPr="00E237B3" w:rsidRDefault="00D8115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9583621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01330A29" w14:textId="77777777" w:rsidTr="00952CF2">
        <w:tc>
          <w:tcPr>
            <w:tcW w:w="1615" w:type="dxa"/>
          </w:tcPr>
          <w:p w14:paraId="18214FE8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5103286F" w14:textId="77777777" w:rsidR="002D7F57" w:rsidRPr="001F2348" w:rsidRDefault="002D7F57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buildings</w:t>
            </w:r>
          </w:p>
        </w:tc>
      </w:tr>
    </w:tbl>
    <w:p w14:paraId="1E198696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3FE4249E" w14:textId="77777777" w:rsidTr="00F3098B">
        <w:tc>
          <w:tcPr>
            <w:tcW w:w="1615" w:type="dxa"/>
          </w:tcPr>
          <w:p w14:paraId="544CEB1B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25E43C25" w14:textId="77777777" w:rsidR="00F3098B" w:rsidRPr="00E334A5" w:rsidRDefault="006E7AEC" w:rsidP="006E7AE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6E7AEC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To reduce nuisance caused by odour </w:t>
            </w: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leaving</w:t>
            </w:r>
            <w:r w:rsidRPr="006E7AEC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enclosed waste disposal and recycling spaces</w:t>
            </w:r>
          </w:p>
        </w:tc>
      </w:tr>
    </w:tbl>
    <w:p w14:paraId="2E5D9EB0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4646551E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7EE2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7FBE" w14:textId="77777777" w:rsidR="00994C4F" w:rsidRPr="00994C4F" w:rsidRDefault="006E7AEC" w:rsidP="00C06BB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6E7AEC">
              <w:rPr>
                <w:rFonts w:cs="Arial"/>
                <w:b/>
                <w:color w:val="339966"/>
                <w:sz w:val="20"/>
              </w:rPr>
              <w:t>1 credit for installing odour sensor at all discharge points from enclosed waste disposal and recycling spaces</w:t>
            </w:r>
          </w:p>
        </w:tc>
      </w:tr>
    </w:tbl>
    <w:p w14:paraId="133C497A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390"/>
        <w:gridCol w:w="6315"/>
      </w:tblGrid>
      <w:tr w:rsidR="001F2348" w14:paraId="6AD6CEDF" w14:textId="77777777" w:rsidTr="005D1640">
        <w:tc>
          <w:tcPr>
            <w:tcW w:w="4390" w:type="dxa"/>
          </w:tcPr>
          <w:p w14:paraId="0ADB7E2D" w14:textId="77777777" w:rsidR="001F2348" w:rsidRPr="005D1640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5D1640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315" w:type="dxa"/>
          </w:tcPr>
          <w:p w14:paraId="2184484F" w14:textId="77777777" w:rsidR="001F2348" w:rsidRPr="005D1640" w:rsidRDefault="001F2348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5D1640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1</w:t>
            </w:r>
          </w:p>
        </w:tc>
      </w:tr>
      <w:tr w:rsidR="001F2348" w14:paraId="0DD7BC03" w14:textId="77777777" w:rsidTr="005D1640">
        <w:tc>
          <w:tcPr>
            <w:tcW w:w="4390" w:type="dxa"/>
          </w:tcPr>
          <w:p w14:paraId="4DCB287D" w14:textId="77777777" w:rsidR="001F2348" w:rsidRPr="005D1640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5D1640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315" w:type="dxa"/>
            <w:shd w:val="clear" w:color="auto" w:fill="DBE5F1" w:themeFill="accent1" w:themeFillTint="33"/>
          </w:tcPr>
          <w:p w14:paraId="05DD1769" w14:textId="77777777" w:rsidR="001F2348" w:rsidRPr="005D1640" w:rsidRDefault="001F2348"/>
        </w:tc>
      </w:tr>
    </w:tbl>
    <w:p w14:paraId="285480A7" w14:textId="77777777" w:rsidR="00994C4F" w:rsidRDefault="00994C4F"/>
    <w:p w14:paraId="4CD85E09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239C512B" w14:textId="77777777" w:rsidR="005915A2" w:rsidRDefault="00680AE1" w:rsidP="005915A2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 xml:space="preserve">Please complete </w:t>
      </w:r>
      <w:r w:rsidRPr="00680AE1">
        <w:rPr>
          <w:rFonts w:ascii="Arial" w:hAnsi="Arial" w:cs="Arial"/>
          <w:kern w:val="0"/>
          <w:sz w:val="20"/>
          <w:lang w:val="en-GB" w:eastAsia="zh-HK"/>
        </w:rPr>
        <w:t>Form HWB-5-1</w:t>
      </w:r>
      <w:r>
        <w:rPr>
          <w:rFonts w:ascii="Arial" w:hAnsi="Arial" w:cs="Arial"/>
          <w:kern w:val="0"/>
          <w:sz w:val="20"/>
          <w:lang w:val="en-GB" w:eastAsia="zh-HK"/>
        </w:rPr>
        <w:t>.</w:t>
      </w:r>
    </w:p>
    <w:p w14:paraId="3EE2A68D" w14:textId="77777777" w:rsidR="00133167" w:rsidRDefault="00133167" w:rsidP="005915A2">
      <w:pPr>
        <w:jc w:val="both"/>
        <w:rPr>
          <w:rFonts w:ascii="Arial" w:hAnsi="Arial" w:cs="Arial"/>
          <w:kern w:val="0"/>
          <w:sz w:val="20"/>
          <w:lang w:val="en-GB" w:eastAsia="zh-HK"/>
        </w:rPr>
      </w:pPr>
    </w:p>
    <w:p w14:paraId="181C5773" w14:textId="77777777" w:rsidR="00133167" w:rsidRPr="00133167" w:rsidRDefault="00133167" w:rsidP="00133167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</w:t>
      </w:r>
      <w:r w:rsidR="00CA1939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is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15"/>
        <w:gridCol w:w="855"/>
      </w:tblGrid>
      <w:tr w:rsidR="00133167" w14:paraId="593B4FD8" w14:textId="77777777" w:rsidTr="002D62F2">
        <w:tc>
          <w:tcPr>
            <w:tcW w:w="9715" w:type="dxa"/>
          </w:tcPr>
          <w:p w14:paraId="1253A3A8" w14:textId="77777777" w:rsidR="00133167" w:rsidRDefault="00133167" w:rsidP="00133167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133167">
              <w:rPr>
                <w:rFonts w:ascii="Arial" w:hAnsi="Arial" w:cs="Arial"/>
                <w:kern w:val="0"/>
                <w:sz w:val="20"/>
                <w:lang w:val="en-GB" w:eastAsia="zh-HK"/>
              </w:rPr>
              <w:t>The sensors should have the capability to alert the operation station or the security station and identify the room when 5 odour units based on an averaging time of 5 seconds is detected.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85400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55" w:type="dxa"/>
                <w:shd w:val="clear" w:color="auto" w:fill="DBE5F1" w:themeFill="accent1" w:themeFillTint="33"/>
              </w:tcPr>
              <w:p w14:paraId="2DBA2572" w14:textId="77777777" w:rsidR="00133167" w:rsidRDefault="002D62F2" w:rsidP="002D62F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5372EB9B" w14:textId="77777777" w:rsidR="00133167" w:rsidRPr="00680AE1" w:rsidRDefault="00133167" w:rsidP="005915A2">
      <w:pPr>
        <w:jc w:val="both"/>
        <w:rPr>
          <w:rFonts w:ascii="Arial" w:hAnsi="Arial" w:cs="Arial"/>
          <w:kern w:val="0"/>
          <w:sz w:val="20"/>
          <w:lang w:val="en-GB" w:eastAsia="zh-HK"/>
        </w:rPr>
      </w:pPr>
    </w:p>
    <w:p w14:paraId="7AC586DA" w14:textId="77777777" w:rsidR="005915A2" w:rsidRDefault="005915A2">
      <w:pPr>
        <w:rPr>
          <w:rFonts w:ascii="Arial" w:hAnsi="Arial" w:cs="Arial"/>
          <w:b/>
          <w:kern w:val="0"/>
          <w:lang w:val="en-GB" w:eastAsia="zh-HK"/>
        </w:rPr>
      </w:pPr>
    </w:p>
    <w:p w14:paraId="06D34878" w14:textId="77777777" w:rsidR="00C607B7" w:rsidRDefault="00C607B7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728FCD07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5966"/>
        <w:gridCol w:w="1340"/>
        <w:gridCol w:w="1338"/>
      </w:tblGrid>
      <w:tr w:rsidR="00C607B7" w:rsidRPr="00C607B7" w14:paraId="692C4334" w14:textId="77777777" w:rsidTr="00C607B7">
        <w:tc>
          <w:tcPr>
            <w:tcW w:w="3733" w:type="pct"/>
            <w:gridSpan w:val="2"/>
            <w:shd w:val="clear" w:color="auto" w:fill="auto"/>
          </w:tcPr>
          <w:p w14:paraId="121F46A9" w14:textId="54CE0917" w:rsidR="00C607B7" w:rsidRPr="00C607B7" w:rsidRDefault="00C607B7" w:rsidP="00445565">
            <w:pPr>
              <w:pStyle w:val="Paragraph"/>
              <w:spacing w:line="276" w:lineRule="auto"/>
              <w:rPr>
                <w:b/>
                <w:sz w:val="20"/>
              </w:rPr>
            </w:pPr>
            <w:r w:rsidRPr="00C607B7">
              <w:rPr>
                <w:b/>
                <w:sz w:val="20"/>
              </w:rPr>
              <w:t>Supporting Documents</w:t>
            </w:r>
            <w:bookmarkStart w:id="0" w:name="_GoBack"/>
            <w:bookmarkEnd w:id="0"/>
          </w:p>
        </w:tc>
        <w:tc>
          <w:tcPr>
            <w:tcW w:w="634" w:type="pct"/>
            <w:shd w:val="clear" w:color="auto" w:fill="auto"/>
          </w:tcPr>
          <w:p w14:paraId="54E683C8" w14:textId="77777777" w:rsidR="00C607B7" w:rsidRPr="00C607B7" w:rsidRDefault="00C607B7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C607B7">
              <w:rPr>
                <w:b/>
                <w:sz w:val="20"/>
              </w:rPr>
              <w:t>PA</w:t>
            </w:r>
          </w:p>
        </w:tc>
        <w:tc>
          <w:tcPr>
            <w:tcW w:w="633" w:type="pct"/>
            <w:shd w:val="clear" w:color="auto" w:fill="auto"/>
          </w:tcPr>
          <w:p w14:paraId="2A5A66F3" w14:textId="77777777" w:rsidR="00C607B7" w:rsidRPr="00C607B7" w:rsidRDefault="00C607B7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C607B7">
              <w:rPr>
                <w:b/>
                <w:sz w:val="20"/>
              </w:rPr>
              <w:t>FA</w:t>
            </w:r>
          </w:p>
        </w:tc>
      </w:tr>
      <w:tr w:rsidR="00462981" w:rsidRPr="00C607B7" w14:paraId="6E980065" w14:textId="77777777" w:rsidTr="00C607B7">
        <w:tc>
          <w:tcPr>
            <w:tcW w:w="911" w:type="pct"/>
            <w:shd w:val="clear" w:color="auto" w:fill="auto"/>
          </w:tcPr>
          <w:p w14:paraId="621B144E" w14:textId="77777777" w:rsidR="00462981" w:rsidRPr="00594359" w:rsidRDefault="00462981" w:rsidP="00462981">
            <w:pPr>
              <w:widowControl/>
              <w:spacing w:before="100" w:after="100"/>
              <w:ind w:left="1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HWB_5_00</w:t>
            </w:r>
          </w:p>
        </w:tc>
        <w:tc>
          <w:tcPr>
            <w:tcW w:w="2822" w:type="pct"/>
            <w:shd w:val="clear" w:color="auto" w:fill="auto"/>
          </w:tcPr>
          <w:p w14:paraId="43E6DC30" w14:textId="77777777" w:rsidR="00462981" w:rsidRPr="00594359" w:rsidRDefault="00462981" w:rsidP="00462981">
            <w:pPr>
              <w:widowControl/>
              <w:spacing w:before="100" w:after="100"/>
              <w:ind w:left="1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NB submission template for HWB 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903408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34" w:type="pct"/>
                <w:shd w:val="clear" w:color="auto" w:fill="DBE5F1" w:themeFill="accent1" w:themeFillTint="33"/>
              </w:tcPr>
              <w:p w14:paraId="0A99EDD7" w14:textId="77777777" w:rsidR="00462981" w:rsidRDefault="00462981" w:rsidP="00462981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565846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33" w:type="pct"/>
                <w:shd w:val="clear" w:color="auto" w:fill="DBE5F1" w:themeFill="accent1" w:themeFillTint="33"/>
              </w:tcPr>
              <w:p w14:paraId="4E4600C2" w14:textId="77777777" w:rsidR="00462981" w:rsidRDefault="00462981" w:rsidP="00462981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62981" w:rsidRPr="00C607B7" w14:paraId="5341E353" w14:textId="77777777" w:rsidTr="00C607B7">
        <w:tc>
          <w:tcPr>
            <w:tcW w:w="911" w:type="pct"/>
            <w:shd w:val="clear" w:color="auto" w:fill="auto"/>
          </w:tcPr>
          <w:p w14:paraId="58540E70" w14:textId="77777777" w:rsidR="00462981" w:rsidRPr="00594359" w:rsidRDefault="00462981" w:rsidP="00462981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HWB_5_01</w:t>
            </w:r>
          </w:p>
        </w:tc>
        <w:tc>
          <w:tcPr>
            <w:tcW w:w="2822" w:type="pct"/>
            <w:shd w:val="clear" w:color="auto" w:fill="auto"/>
          </w:tcPr>
          <w:p w14:paraId="2BBAC052" w14:textId="77777777" w:rsidR="00462981" w:rsidRPr="00594359" w:rsidRDefault="00462981" w:rsidP="00462981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AD4D88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HWB-5-1_Form</w:t>
            </w:r>
          </w:p>
        </w:tc>
        <w:tc>
          <w:tcPr>
            <w:tcW w:w="634" w:type="pct"/>
            <w:shd w:val="clear" w:color="auto" w:fill="DBE5F1" w:themeFill="accent1" w:themeFillTint="33"/>
          </w:tcPr>
          <w:p w14:paraId="3670D744" w14:textId="77777777" w:rsidR="00462981" w:rsidRDefault="00462981" w:rsidP="00462981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33" w:type="pct"/>
            <w:shd w:val="clear" w:color="auto" w:fill="DBE5F1" w:themeFill="accent1" w:themeFillTint="33"/>
          </w:tcPr>
          <w:p w14:paraId="21FF1E80" w14:textId="77777777" w:rsidR="00462981" w:rsidRDefault="00462981" w:rsidP="00462981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462981" w:rsidRPr="00C607B7" w14:paraId="5FD7144D" w14:textId="77777777" w:rsidTr="00C607B7">
        <w:tc>
          <w:tcPr>
            <w:tcW w:w="911" w:type="pct"/>
            <w:shd w:val="clear" w:color="auto" w:fill="auto"/>
          </w:tcPr>
          <w:p w14:paraId="21BAC44A" w14:textId="77777777" w:rsidR="00462981" w:rsidRPr="00594359" w:rsidRDefault="00462981" w:rsidP="00462981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HWB_5_01</w:t>
            </w:r>
          </w:p>
        </w:tc>
        <w:tc>
          <w:tcPr>
            <w:tcW w:w="2822" w:type="pct"/>
            <w:shd w:val="clear" w:color="auto" w:fill="auto"/>
          </w:tcPr>
          <w:p w14:paraId="15091C42" w14:textId="77777777" w:rsidR="00462981" w:rsidRPr="00594359" w:rsidRDefault="00462981" w:rsidP="00462981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Drawing showing the location of refuse rooms (RCP, RS&amp;MRC</w:t>
            </w:r>
            <w:r w:rsidRPr="00594359" w:rsidDel="00E543EB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and RS&amp;MRR).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805086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34" w:type="pct"/>
                <w:shd w:val="clear" w:color="auto" w:fill="DBE5F1" w:themeFill="accent1" w:themeFillTint="33"/>
              </w:tcPr>
              <w:p w14:paraId="198DCD7F" w14:textId="77777777" w:rsidR="00462981" w:rsidRDefault="00462981" w:rsidP="00462981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610521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33" w:type="pct"/>
                <w:shd w:val="clear" w:color="auto" w:fill="DBE5F1" w:themeFill="accent1" w:themeFillTint="33"/>
              </w:tcPr>
              <w:p w14:paraId="7011397B" w14:textId="77777777" w:rsidR="00462981" w:rsidRDefault="00462981" w:rsidP="00462981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62981" w:rsidRPr="00C607B7" w14:paraId="25771C32" w14:textId="77777777" w:rsidTr="00C607B7">
        <w:tc>
          <w:tcPr>
            <w:tcW w:w="911" w:type="pct"/>
            <w:shd w:val="clear" w:color="auto" w:fill="auto"/>
          </w:tcPr>
          <w:p w14:paraId="5932A81C" w14:textId="77777777" w:rsidR="00462981" w:rsidRPr="00594359" w:rsidRDefault="00462981" w:rsidP="00462981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HWB_5_02</w:t>
            </w:r>
          </w:p>
        </w:tc>
        <w:tc>
          <w:tcPr>
            <w:tcW w:w="2822" w:type="pct"/>
            <w:shd w:val="clear" w:color="auto" w:fill="auto"/>
          </w:tcPr>
          <w:p w14:paraId="076827B9" w14:textId="77777777" w:rsidR="00462981" w:rsidRPr="00594359" w:rsidRDefault="00462981" w:rsidP="00462981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MVAC drawings highlighting the odour sensor; OR</w:t>
            </w:r>
          </w:p>
          <w:p w14:paraId="41C886C0" w14:textId="77777777" w:rsidR="00462981" w:rsidRPr="00594359" w:rsidRDefault="00462981" w:rsidP="00462981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Endorsed design proposal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404057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34" w:type="pct"/>
                <w:shd w:val="clear" w:color="auto" w:fill="DBE5F1" w:themeFill="accent1" w:themeFillTint="33"/>
              </w:tcPr>
              <w:p w14:paraId="44E64379" w14:textId="77777777" w:rsidR="00462981" w:rsidRDefault="00462981" w:rsidP="00462981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108029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33" w:type="pct"/>
                <w:shd w:val="clear" w:color="auto" w:fill="DBE5F1" w:themeFill="accent1" w:themeFillTint="33"/>
              </w:tcPr>
              <w:p w14:paraId="50B75CFC" w14:textId="77777777" w:rsidR="00462981" w:rsidRDefault="00462981" w:rsidP="00462981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62981" w:rsidRPr="00C607B7" w14:paraId="7801F32C" w14:textId="77777777" w:rsidTr="00C607B7">
        <w:trPr>
          <w:trHeight w:val="161"/>
        </w:trPr>
        <w:tc>
          <w:tcPr>
            <w:tcW w:w="911" w:type="pct"/>
            <w:shd w:val="clear" w:color="auto" w:fill="auto"/>
          </w:tcPr>
          <w:p w14:paraId="65816C2D" w14:textId="77777777" w:rsidR="00462981" w:rsidRPr="00594359" w:rsidRDefault="00462981" w:rsidP="00462981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HWB_5_03</w:t>
            </w:r>
          </w:p>
        </w:tc>
        <w:tc>
          <w:tcPr>
            <w:tcW w:w="2822" w:type="pct"/>
            <w:shd w:val="clear" w:color="auto" w:fill="auto"/>
          </w:tcPr>
          <w:p w14:paraId="311FD529" w14:textId="77777777" w:rsidR="00462981" w:rsidRPr="00594359" w:rsidRDefault="00462981" w:rsidP="00462981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Control Diagram for the sensors alert system; OR Endorsed design proposal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192348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34" w:type="pct"/>
                <w:shd w:val="clear" w:color="auto" w:fill="DBE5F1" w:themeFill="accent1" w:themeFillTint="33"/>
              </w:tcPr>
              <w:p w14:paraId="2D41656E" w14:textId="77777777" w:rsidR="00462981" w:rsidRDefault="00462981" w:rsidP="00462981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374099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33" w:type="pct"/>
                <w:shd w:val="clear" w:color="auto" w:fill="DBE5F1" w:themeFill="accent1" w:themeFillTint="33"/>
              </w:tcPr>
              <w:p w14:paraId="40DCF724" w14:textId="77777777" w:rsidR="00462981" w:rsidRDefault="00462981" w:rsidP="00462981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62981" w:rsidRPr="00C607B7" w14:paraId="6DC5CBDF" w14:textId="77777777" w:rsidTr="00C607B7">
        <w:trPr>
          <w:trHeight w:val="161"/>
        </w:trPr>
        <w:tc>
          <w:tcPr>
            <w:tcW w:w="911" w:type="pct"/>
            <w:shd w:val="clear" w:color="auto" w:fill="auto"/>
          </w:tcPr>
          <w:p w14:paraId="7DDAC9AE" w14:textId="77777777" w:rsidR="00462981" w:rsidRPr="00594359" w:rsidRDefault="00462981" w:rsidP="00462981">
            <w:pPr>
              <w:widowControl/>
              <w:tabs>
                <w:tab w:val="right" w:pos="4536"/>
              </w:tabs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HWB_5_04</w:t>
            </w:r>
          </w:p>
        </w:tc>
        <w:tc>
          <w:tcPr>
            <w:tcW w:w="2822" w:type="pct"/>
            <w:shd w:val="clear" w:color="auto" w:fill="auto"/>
          </w:tcPr>
          <w:p w14:paraId="4D780B3A" w14:textId="77777777" w:rsidR="00462981" w:rsidRPr="00594359" w:rsidRDefault="00462981" w:rsidP="00462981">
            <w:pPr>
              <w:widowControl/>
              <w:tabs>
                <w:tab w:val="right" w:pos="4536"/>
              </w:tabs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Catalogues of odour sensor OR catalogues of proposed equipment</w:t>
            </w:r>
          </w:p>
        </w:tc>
        <w:tc>
          <w:tcPr>
            <w:tcW w:w="634" w:type="pct"/>
            <w:shd w:val="clear" w:color="auto" w:fill="808080" w:themeFill="background1" w:themeFillShade="80"/>
            <w:vAlign w:val="center"/>
          </w:tcPr>
          <w:p w14:paraId="11538305" w14:textId="77777777" w:rsidR="00462981" w:rsidRPr="00C607B7" w:rsidRDefault="00462981" w:rsidP="00462981">
            <w:pPr>
              <w:pStyle w:val="Paragraph"/>
              <w:spacing w:after="0" w:line="276" w:lineRule="auto"/>
              <w:jc w:val="center"/>
              <w:rPr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294407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33" w:type="pct"/>
                <w:shd w:val="clear" w:color="auto" w:fill="DBE5F1" w:themeFill="accent1" w:themeFillTint="33"/>
                <w:vAlign w:val="center"/>
              </w:tcPr>
              <w:p w14:paraId="4BD60D37" w14:textId="77777777" w:rsidR="00462981" w:rsidRPr="00C607B7" w:rsidRDefault="00462981" w:rsidP="00462981">
                <w:pPr>
                  <w:pStyle w:val="Paragraph"/>
                  <w:spacing w:after="0" w:line="276" w:lineRule="auto"/>
                  <w:jc w:val="center"/>
                  <w:rPr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62981" w:rsidRPr="00C607B7" w14:paraId="59373F98" w14:textId="77777777" w:rsidTr="00C607B7">
        <w:trPr>
          <w:trHeight w:val="161"/>
        </w:trPr>
        <w:tc>
          <w:tcPr>
            <w:tcW w:w="911" w:type="pct"/>
            <w:shd w:val="clear" w:color="auto" w:fill="auto"/>
          </w:tcPr>
          <w:p w14:paraId="582B227F" w14:textId="77777777" w:rsidR="00462981" w:rsidRPr="00594359" w:rsidRDefault="00462981" w:rsidP="00462981">
            <w:pPr>
              <w:widowControl/>
              <w:tabs>
                <w:tab w:val="right" w:pos="4536"/>
              </w:tabs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HWB_5_05</w:t>
            </w:r>
          </w:p>
        </w:tc>
        <w:tc>
          <w:tcPr>
            <w:tcW w:w="2822" w:type="pct"/>
            <w:shd w:val="clear" w:color="auto" w:fill="auto"/>
          </w:tcPr>
          <w:p w14:paraId="09D73EFA" w14:textId="77777777" w:rsidR="00462981" w:rsidRPr="00594359" w:rsidRDefault="00462981" w:rsidP="00462981">
            <w:pPr>
              <w:widowControl/>
              <w:tabs>
                <w:tab w:val="right" w:pos="4536"/>
              </w:tabs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Testing and Commissioning report of the odour alert system</w:t>
            </w:r>
          </w:p>
        </w:tc>
        <w:tc>
          <w:tcPr>
            <w:tcW w:w="634" w:type="pct"/>
            <w:shd w:val="clear" w:color="auto" w:fill="808080" w:themeFill="background1" w:themeFillShade="80"/>
            <w:vAlign w:val="center"/>
          </w:tcPr>
          <w:p w14:paraId="2197B252" w14:textId="77777777" w:rsidR="00462981" w:rsidRPr="00C607B7" w:rsidRDefault="00462981" w:rsidP="00462981">
            <w:pPr>
              <w:pStyle w:val="Paragraph"/>
              <w:spacing w:after="0" w:line="276" w:lineRule="auto"/>
              <w:jc w:val="center"/>
              <w:rPr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416852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33" w:type="pct"/>
                <w:shd w:val="clear" w:color="auto" w:fill="DBE5F1" w:themeFill="accent1" w:themeFillTint="33"/>
                <w:vAlign w:val="center"/>
              </w:tcPr>
              <w:p w14:paraId="53A0C1CA" w14:textId="77777777" w:rsidR="00462981" w:rsidRDefault="00462981" w:rsidP="00462981">
                <w:pPr>
                  <w:pStyle w:val="Paragraph"/>
                  <w:spacing w:after="0" w:line="276" w:lineRule="auto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78F828F" w14:textId="77777777" w:rsidR="00C607B7" w:rsidRDefault="00C607B7">
      <w:pPr>
        <w:rPr>
          <w:rFonts w:ascii="Arial" w:hAnsi="Arial" w:cs="Arial"/>
          <w:b/>
          <w:kern w:val="0"/>
          <w:lang w:val="en-GB" w:eastAsia="zh-HK"/>
        </w:rPr>
      </w:pPr>
    </w:p>
    <w:p w14:paraId="179087B6" w14:textId="77777777" w:rsidR="000F30C5" w:rsidRDefault="000F30C5"/>
    <w:p w14:paraId="1EB309D7" w14:textId="77777777" w:rsidR="000F30C5" w:rsidRDefault="000F30C5"/>
    <w:p w14:paraId="558D43D6" w14:textId="77777777" w:rsidR="009A5FF9" w:rsidRDefault="00BA5F1F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1B6900C4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27705491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7BB6CB9B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64F1AA0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BD212D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9AE85E7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53BE7E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BFBDDD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0E3BC2C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EAE0188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1CD03" w14:textId="77777777" w:rsidR="00B83974" w:rsidRDefault="00B83974">
      <w:r>
        <w:separator/>
      </w:r>
    </w:p>
  </w:endnote>
  <w:endnote w:type="continuationSeparator" w:id="0">
    <w:p w14:paraId="706BD93C" w14:textId="77777777" w:rsidR="00B83974" w:rsidRDefault="00B83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2B2E7" w14:textId="77777777" w:rsidR="00EA0BA0" w:rsidRDefault="00EA0B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37DC5" w14:textId="77777777" w:rsidR="000F30C5" w:rsidRDefault="000F30C5" w:rsidP="000F30C5">
    <w:pPr>
      <w:pStyle w:val="Footer"/>
    </w:pPr>
  </w:p>
  <w:p w14:paraId="636CC94D" w14:textId="77777777" w:rsidR="000F30C5" w:rsidRDefault="000F30C5" w:rsidP="000F30C5"/>
  <w:p w14:paraId="5F738DE6" w14:textId="77777777" w:rsidR="0070192E" w:rsidRPr="00EA0BA0" w:rsidRDefault="00EA0BA0" w:rsidP="000F30C5">
    <w:pPr>
      <w:pStyle w:val="Footer"/>
      <w:jc w:val="both"/>
      <w:rPr>
        <w:rFonts w:ascii="Arial" w:hAnsi="Arial" w:cs="Arial"/>
        <w:sz w:val="18"/>
        <w:szCs w:val="18"/>
        <w:lang w:val="en-GB"/>
      </w:rPr>
    </w:pPr>
    <w:bookmarkStart w:id="1" w:name="QuickMark"/>
    <w:r w:rsidRPr="00EA0BA0">
      <w:rPr>
        <w:rFonts w:ascii="Arial" w:hAnsi="Arial" w:cs="Arial"/>
        <w:sz w:val="18"/>
        <w:szCs w:val="18"/>
      </w:rPr>
      <w:t>Copyright © 2019 BEAM Society Limited. All rights reserved.</w:t>
    </w:r>
    <w:r w:rsidR="0070192E" w:rsidRPr="00EA0BA0">
      <w:rPr>
        <w:rFonts w:ascii="Arial" w:hAnsi="Arial" w:cs="Arial"/>
        <w:sz w:val="18"/>
        <w:szCs w:val="18"/>
        <w:lang w:val="en-GB"/>
      </w:rPr>
      <w:tab/>
    </w:r>
    <w:r w:rsidR="0070192E" w:rsidRPr="00EA0BA0">
      <w:rPr>
        <w:rFonts w:ascii="Arial" w:hAnsi="Arial" w:cs="Arial"/>
        <w:sz w:val="18"/>
        <w:szCs w:val="18"/>
        <w:lang w:val="en-GB"/>
      </w:rPr>
      <w:tab/>
    </w:r>
    <w:r w:rsidR="0070192E" w:rsidRPr="00EA0BA0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EA0BA0">
      <w:rPr>
        <w:rFonts w:ascii="Arial" w:hAnsi="Arial" w:cs="Arial"/>
        <w:sz w:val="18"/>
        <w:szCs w:val="18"/>
        <w:lang w:val="en-GB"/>
      </w:rPr>
      <w:fldChar w:fldCharType="begin"/>
    </w:r>
    <w:r w:rsidR="0070192E" w:rsidRPr="00EA0BA0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EA0BA0">
      <w:rPr>
        <w:rFonts w:ascii="Arial" w:hAnsi="Arial" w:cs="Arial"/>
        <w:sz w:val="18"/>
        <w:szCs w:val="18"/>
        <w:lang w:val="en-GB"/>
      </w:rPr>
      <w:fldChar w:fldCharType="separate"/>
    </w:r>
    <w:r w:rsidR="00C607B7" w:rsidRPr="00EA0BA0">
      <w:rPr>
        <w:rFonts w:ascii="Arial" w:hAnsi="Arial" w:cs="Arial"/>
        <w:noProof/>
        <w:sz w:val="18"/>
        <w:szCs w:val="18"/>
        <w:lang w:val="en-GB"/>
      </w:rPr>
      <w:t>2</w:t>
    </w:r>
    <w:r w:rsidR="0070192E" w:rsidRPr="00EA0BA0">
      <w:rPr>
        <w:rFonts w:ascii="Arial" w:hAnsi="Arial" w:cs="Arial"/>
        <w:sz w:val="18"/>
        <w:szCs w:val="18"/>
        <w:lang w:val="en-GB"/>
      </w:rPr>
      <w:fldChar w:fldCharType="end"/>
    </w:r>
    <w:r w:rsidR="0070192E" w:rsidRPr="00EA0BA0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EA0BA0">
      <w:rPr>
        <w:rFonts w:ascii="Arial" w:hAnsi="Arial" w:cs="Arial"/>
        <w:sz w:val="18"/>
        <w:szCs w:val="18"/>
        <w:lang w:val="en-GB"/>
      </w:rPr>
      <w:fldChar w:fldCharType="begin"/>
    </w:r>
    <w:r w:rsidR="0070192E" w:rsidRPr="00EA0BA0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EA0BA0">
      <w:rPr>
        <w:rFonts w:ascii="Arial" w:hAnsi="Arial" w:cs="Arial"/>
        <w:sz w:val="18"/>
        <w:szCs w:val="18"/>
        <w:lang w:val="en-GB"/>
      </w:rPr>
      <w:fldChar w:fldCharType="separate"/>
    </w:r>
    <w:r w:rsidR="00C607B7" w:rsidRPr="00EA0BA0">
      <w:rPr>
        <w:rFonts w:ascii="Arial" w:hAnsi="Arial" w:cs="Arial"/>
        <w:noProof/>
        <w:sz w:val="18"/>
        <w:szCs w:val="18"/>
        <w:lang w:val="en-GB"/>
      </w:rPr>
      <w:t>2</w:t>
    </w:r>
    <w:r w:rsidR="0070192E" w:rsidRPr="00EA0BA0">
      <w:rPr>
        <w:rFonts w:ascii="Arial" w:hAnsi="Arial" w:cs="Arial"/>
        <w:sz w:val="18"/>
        <w:szCs w:val="18"/>
        <w:lang w:val="en-GB"/>
      </w:rPr>
      <w:fldChar w:fldCharType="end"/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9003D" w14:textId="77777777" w:rsidR="00EA0BA0" w:rsidRDefault="00EA0B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7D7A92" w14:textId="77777777" w:rsidR="00B83974" w:rsidRDefault="00B83974">
      <w:r>
        <w:separator/>
      </w:r>
    </w:p>
  </w:footnote>
  <w:footnote w:type="continuationSeparator" w:id="0">
    <w:p w14:paraId="32ECCCA3" w14:textId="77777777" w:rsidR="00B83974" w:rsidRDefault="00B83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2AC79" w14:textId="77777777" w:rsidR="00EA0BA0" w:rsidRDefault="00EA0B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25354" w14:textId="7777777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2A5BA39C" wp14:editId="18A05C89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31F3A811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B535F0">
      <w:rPr>
        <w:rFonts w:ascii="Arial" w:hAnsi="Arial" w:cs="Arial"/>
        <w:b/>
        <w:sz w:val="28"/>
        <w:szCs w:val="28"/>
        <w:lang w:eastAsia="zh-HK"/>
      </w:rPr>
      <w:t>HWB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1F2348">
      <w:rPr>
        <w:rFonts w:ascii="Arial" w:hAnsi="Arial" w:cs="Arial"/>
        <w:b/>
        <w:sz w:val="28"/>
        <w:szCs w:val="28"/>
        <w:lang w:eastAsia="zh-HK"/>
      </w:rPr>
      <w:t>5</w:t>
    </w:r>
  </w:p>
  <w:p w14:paraId="6B83530A" w14:textId="77777777" w:rsidR="0070192E" w:rsidRDefault="001F23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Waste Odour Control</w:t>
    </w:r>
  </w:p>
  <w:p w14:paraId="28158FAF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5E35F986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A2810" w14:textId="77777777" w:rsidR="00EA0BA0" w:rsidRDefault="00EA0B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348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D62F2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2981"/>
    <w:rsid w:val="00466D99"/>
    <w:rsid w:val="00467BC2"/>
    <w:rsid w:val="00491278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1640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2554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E7AEC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6452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3974"/>
    <w:rsid w:val="00B84591"/>
    <w:rsid w:val="00B90C6B"/>
    <w:rsid w:val="00B931E3"/>
    <w:rsid w:val="00B938B6"/>
    <w:rsid w:val="00B9411E"/>
    <w:rsid w:val="00B94A53"/>
    <w:rsid w:val="00BA41D1"/>
    <w:rsid w:val="00BA5F1F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267E2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07B7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193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1152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34A5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0BA0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2549258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EF0AA-2535-47B0-8395-919C0F027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2</Pages>
  <Words>226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37</cp:revision>
  <cp:lastPrinted>2017-05-17T10:54:00Z</cp:lastPrinted>
  <dcterms:created xsi:type="dcterms:W3CDTF">2017-05-15T09:19:00Z</dcterms:created>
  <dcterms:modified xsi:type="dcterms:W3CDTF">2019-09-17T07:51:00Z</dcterms:modified>
</cp:coreProperties>
</file>